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70568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3121E2" w:rsidRDefault="003121E2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EA7CC3" w:rsidRDefault="00873D7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EA7CC3">
              <w:rPr>
                <w:rFonts w:ascii="Candara" w:hAnsi="Candara"/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  <w:t>Srpska filologija u kontaktu sa mađarskom/slovačkom filologijom</w:t>
            </w:r>
            <w:r w:rsidRPr="00EA7CC3">
              <w:rPr>
                <w:rStyle w:val="apple-converted-space"/>
                <w:rFonts w:ascii="Candara" w:hAnsi="Candara"/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3820F2" w:rsidP="003121E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Sintaksa i semantika padeža </w:t>
            </w:r>
            <w:r w:rsidR="003121E2">
              <w:rPr>
                <w:rFonts w:ascii="Candara" w:hAnsi="Candara"/>
              </w:rPr>
              <w:t>2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873D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3D7C">
              <w:rPr>
                <w:rFonts w:ascii="Candara" w:hAnsi="Candara"/>
              </w:rPr>
              <w:t>15СЈСЈ055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4473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Obavezan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C4473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Osnovne studije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873D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0232 </w:t>
            </w:r>
            <w:r>
              <w:rPr>
                <w:rFonts w:ascii="Candara" w:hAnsi="Candara"/>
                <w:lang w:val="sr-Latn-RS"/>
              </w:rPr>
              <w:t>Književnost i lingvistika (srpska)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3121E2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Letnji</w:t>
            </w:r>
            <w:bookmarkStart w:id="0" w:name="_GoBack"/>
            <w:bookmarkEnd w:id="0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873D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4.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9F69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9F69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Jelena Redli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873D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Jelena Redli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873D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Nastava u učionici („face-to-face</w:t>
            </w:r>
            <w:r>
              <w:rPr>
                <w:rFonts w:ascii="Candara" w:hAnsi="Candara" w:cs="Arial"/>
              </w:rPr>
              <w:t>”</w:t>
            </w:r>
            <w:r>
              <w:rPr>
                <w:rFonts w:ascii="Candara" w:hAnsi="Candara"/>
              </w:rPr>
              <w:t>)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21E2" w:rsidRDefault="003121E2" w:rsidP="003121E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Uslov</w:t>
            </w:r>
            <w:r w:rsidRPr="003121E2">
              <w:rPr>
                <w:rFonts w:ascii="Candara" w:hAnsi="Candara"/>
              </w:rPr>
              <w:t xml:space="preserve">: </w:t>
            </w:r>
            <w:r>
              <w:rPr>
                <w:rFonts w:ascii="Candara" w:hAnsi="Candara"/>
              </w:rPr>
              <w:t>položen</w:t>
            </w:r>
            <w:r w:rsidRPr="003121E2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odslušan</w:t>
            </w:r>
            <w:r w:rsidRPr="003121E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predmet</w:t>
            </w:r>
            <w:r w:rsidRPr="003121E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Sintaksa</w:t>
            </w:r>
            <w:r w:rsidRPr="003121E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3121E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semantika</w:t>
            </w:r>
            <w:r w:rsidRPr="003121E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padeža</w:t>
            </w:r>
            <w:r w:rsidRPr="003121E2">
              <w:rPr>
                <w:rFonts w:ascii="Candara" w:hAnsi="Candara"/>
              </w:rPr>
              <w:t xml:space="preserve"> 1, Znanje srpskog jezika: </w:t>
            </w:r>
            <w:r w:rsidR="009F69CA" w:rsidRPr="003121E2">
              <w:rPr>
                <w:rFonts w:ascii="Candara" w:hAnsi="Candara"/>
              </w:rPr>
              <w:t>minimum B2</w:t>
            </w:r>
            <w:r w:rsidRPr="003121E2">
              <w:rPr>
                <w:rFonts w:ascii="Candara" w:hAnsi="Candara"/>
              </w:rPr>
              <w:t xml:space="preserve"> nivo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3121E2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3121E2" w:rsidRDefault="003121E2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121E2">
              <w:rPr>
                <w:rFonts w:ascii="Candara" w:hAnsi="Candara"/>
              </w:rPr>
              <w:t>Ovladavanje znanjima o semantičkim, strukturnim i funkcionalnim karakteristikama podsistema marginalnih padeža.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3121E2" w:rsidRDefault="003121E2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Sposobnost</w:t>
            </w:r>
            <w:r w:rsidRPr="003121E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zapažanja</w:t>
            </w:r>
            <w:r w:rsidRPr="003121E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osnovnih</w:t>
            </w:r>
            <w:r w:rsidRPr="003121E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karakteristika</w:t>
            </w:r>
            <w:r w:rsidRPr="003121E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pojedinih</w:t>
            </w:r>
            <w:r w:rsidRPr="003121E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padežnih</w:t>
            </w:r>
            <w:r w:rsidRPr="003121E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oblika</w:t>
            </w:r>
            <w:r w:rsidRPr="003121E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3121E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sistematizacije</w:t>
            </w:r>
            <w:r w:rsidRPr="003121E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usvojenih</w:t>
            </w:r>
            <w:r w:rsidRPr="003121E2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znanja</w:t>
            </w:r>
            <w:r w:rsidRPr="003121E2">
              <w:rPr>
                <w:rFonts w:ascii="Candara" w:hAnsi="Candara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3121E2" w:rsidRDefault="003121E2" w:rsidP="00C4473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3121E2">
              <w:rPr>
                <w:rFonts w:ascii="Candara" w:hAnsi="Candara"/>
              </w:rPr>
              <w:t>1. Marginalni padeži (semantička, strukturna, funkcionalna obeležja u verbalnoj i nominalnoj sintagmi); 2. Instrumental; 3. Dativ; 4. Lokativ; 5. Padežni sistemi i podsistemi zasnovani na semantičkim obeležjima: kompletnost - parcijalnost, direktnost - indirektnost, ablativnost – adlativnost - perlativnost, punktualnost - linearnost, kumulativnost -distributivnost itd.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73E" w:rsidRDefault="00C4473E" w:rsidP="00C4473E">
            <w:pPr>
              <w:spacing w:after="0" w:line="240" w:lineRule="auto"/>
              <w:contextualSpacing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Praktična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nastava</w:t>
            </w:r>
            <w:r w:rsidRPr="00C4473E">
              <w:rPr>
                <w:rFonts w:ascii="Candara" w:hAnsi="Candara"/>
              </w:rPr>
              <w:t xml:space="preserve"> (</w:t>
            </w:r>
            <w:r>
              <w:rPr>
                <w:rFonts w:ascii="Candara" w:hAnsi="Candara"/>
              </w:rPr>
              <w:t>vežbe</w:t>
            </w:r>
            <w:r w:rsidRPr="00C4473E">
              <w:rPr>
                <w:rFonts w:ascii="Candara" w:hAnsi="Candara"/>
              </w:rPr>
              <w:t xml:space="preserve">): </w:t>
            </w:r>
            <w:r>
              <w:rPr>
                <w:rFonts w:ascii="Candara" w:hAnsi="Candara"/>
              </w:rPr>
              <w:t>Rad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tekstu</w:t>
            </w:r>
            <w:r w:rsidRPr="00C4473E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razgovor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kritički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prikaz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literature</w:t>
            </w:r>
            <w:r w:rsidRPr="00C4473E">
              <w:rPr>
                <w:rFonts w:ascii="Candara" w:hAnsi="Candara"/>
              </w:rPr>
              <w:t xml:space="preserve"> (</w:t>
            </w:r>
            <w:r>
              <w:rPr>
                <w:rFonts w:ascii="Candara" w:hAnsi="Candara"/>
              </w:rPr>
              <w:t>izlaganje</w:t>
            </w:r>
            <w:r w:rsidRPr="00C4473E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prezentacija</w:t>
            </w:r>
            <w:r w:rsidRPr="00C4473E">
              <w:rPr>
                <w:rFonts w:ascii="Candara" w:hAnsi="Candara"/>
              </w:rPr>
              <w:t xml:space="preserve">), </w:t>
            </w:r>
            <w:r>
              <w:rPr>
                <w:rFonts w:ascii="Candara" w:hAnsi="Candara"/>
              </w:rPr>
              <w:t>provera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znanja</w:t>
            </w:r>
            <w:r w:rsidRPr="00C4473E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testiranjem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5C16A4" w:rsidRDefault="005C16A4" w:rsidP="00C4473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Belić</w:t>
            </w:r>
            <w:r w:rsidRPr="005C16A4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Aleksandar</w:t>
            </w:r>
            <w:r w:rsidRPr="005C16A4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Opšta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lingvistika</w:t>
            </w:r>
            <w:r w:rsidRPr="005C16A4">
              <w:rPr>
                <w:rFonts w:ascii="Candara" w:hAnsi="Candara"/>
              </w:rPr>
              <w:t xml:space="preserve"> [</w:t>
            </w:r>
            <w:r>
              <w:rPr>
                <w:rFonts w:ascii="Candara" w:hAnsi="Candara"/>
              </w:rPr>
              <w:t>Izabrana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dela</w:t>
            </w:r>
            <w:r w:rsidRPr="005C16A4">
              <w:rPr>
                <w:rFonts w:ascii="Candara" w:hAnsi="Candara"/>
              </w:rPr>
              <w:t xml:space="preserve">. I </w:t>
            </w:r>
            <w:r>
              <w:rPr>
                <w:rFonts w:ascii="Candara" w:hAnsi="Candara"/>
              </w:rPr>
              <w:t>i</w:t>
            </w:r>
            <w:r w:rsidRPr="005C16A4">
              <w:rPr>
                <w:rFonts w:ascii="Candara" w:hAnsi="Candara"/>
              </w:rPr>
              <w:t xml:space="preserve"> II]. </w:t>
            </w:r>
            <w:r>
              <w:rPr>
                <w:rFonts w:ascii="Candara" w:hAnsi="Candara"/>
              </w:rPr>
              <w:t>Beograd</w:t>
            </w:r>
            <w:r w:rsidRPr="005C16A4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Novi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Sad</w:t>
            </w:r>
            <w:r w:rsidRPr="005C16A4">
              <w:rPr>
                <w:rFonts w:ascii="Candara" w:hAnsi="Candara"/>
              </w:rPr>
              <w:t xml:space="preserve">: </w:t>
            </w:r>
            <w:r>
              <w:rPr>
                <w:rFonts w:ascii="Candara" w:hAnsi="Candara"/>
              </w:rPr>
              <w:t>Zavod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za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udžbenike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nastavna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sredstva</w:t>
            </w:r>
            <w:r w:rsidRPr="005C16A4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Budućnost</w:t>
            </w:r>
            <w:r w:rsidRPr="005C16A4">
              <w:rPr>
                <w:rFonts w:ascii="Candara" w:hAnsi="Candara"/>
              </w:rPr>
              <w:t xml:space="preserve">, 1998; </w:t>
            </w:r>
            <w:r>
              <w:rPr>
                <w:rFonts w:ascii="Candara" w:hAnsi="Candara"/>
              </w:rPr>
              <w:t>Vićentić</w:t>
            </w:r>
            <w:r w:rsidRPr="005C16A4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Bilјana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dr</w:t>
            </w:r>
            <w:r w:rsidRPr="005C16A4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Građa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za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bibliografiju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srpske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sintakse</w:t>
            </w:r>
            <w:r w:rsidRPr="005C16A4">
              <w:rPr>
                <w:rFonts w:ascii="Candara" w:hAnsi="Candara"/>
              </w:rPr>
              <w:t xml:space="preserve"> [1858- 1998]. </w:t>
            </w:r>
            <w:r>
              <w:rPr>
                <w:rFonts w:ascii="Candara" w:hAnsi="Candara"/>
              </w:rPr>
              <w:t>Beograd</w:t>
            </w:r>
            <w:r w:rsidRPr="005C16A4">
              <w:rPr>
                <w:rFonts w:ascii="Candara" w:hAnsi="Candara"/>
              </w:rPr>
              <w:t xml:space="preserve">: </w:t>
            </w:r>
            <w:r>
              <w:rPr>
                <w:rFonts w:ascii="Candara" w:hAnsi="Candara"/>
              </w:rPr>
              <w:t>Institut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za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srpski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jezik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SANU</w:t>
            </w:r>
            <w:r w:rsidRPr="005C16A4">
              <w:rPr>
                <w:rFonts w:ascii="Candara" w:hAnsi="Candara"/>
              </w:rPr>
              <w:t xml:space="preserve">, 2001; </w:t>
            </w:r>
            <w:r>
              <w:rPr>
                <w:rFonts w:ascii="Candara" w:hAnsi="Candara"/>
              </w:rPr>
              <w:t>Batistić</w:t>
            </w:r>
            <w:r w:rsidRPr="005C16A4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Tatjana</w:t>
            </w:r>
            <w:r w:rsidRPr="005C16A4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Lokativ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savremenom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srpskohrvatskom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književnom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jeziku</w:t>
            </w:r>
            <w:r w:rsidRPr="005C16A4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Beograd</w:t>
            </w:r>
            <w:r w:rsidRPr="005C16A4">
              <w:rPr>
                <w:rFonts w:ascii="Candara" w:hAnsi="Candara"/>
              </w:rPr>
              <w:t xml:space="preserve">: </w:t>
            </w:r>
            <w:r>
              <w:rPr>
                <w:rFonts w:ascii="Candara" w:hAnsi="Candara"/>
              </w:rPr>
              <w:t>Institut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za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srpskohrvatski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jezik</w:t>
            </w:r>
            <w:r w:rsidRPr="005C16A4">
              <w:rPr>
                <w:rFonts w:ascii="Candara" w:hAnsi="Candara"/>
              </w:rPr>
              <w:t xml:space="preserve">, 1972; </w:t>
            </w:r>
            <w:r>
              <w:rPr>
                <w:rFonts w:ascii="Candara" w:hAnsi="Candara"/>
              </w:rPr>
              <w:t>Milinković</w:t>
            </w:r>
            <w:r w:rsidRPr="005C16A4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Ljubomir</w:t>
            </w:r>
            <w:r w:rsidRPr="005C16A4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Dativ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savremenom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ruskom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srpskohrvatskom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jeziku</w:t>
            </w:r>
            <w:r w:rsidRPr="005C16A4">
              <w:rPr>
                <w:rFonts w:ascii="Candara" w:hAnsi="Candara"/>
              </w:rPr>
              <w:t xml:space="preserve"> (</w:t>
            </w:r>
            <w:r>
              <w:rPr>
                <w:rFonts w:ascii="Candara" w:hAnsi="Candara"/>
              </w:rPr>
              <w:t>konfrontativna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analiza</w:t>
            </w:r>
            <w:r w:rsidRPr="005C16A4">
              <w:rPr>
                <w:rFonts w:ascii="Candara" w:hAnsi="Candara"/>
              </w:rPr>
              <w:t xml:space="preserve">). </w:t>
            </w:r>
            <w:r>
              <w:rPr>
                <w:rFonts w:ascii="Candara" w:hAnsi="Candara"/>
              </w:rPr>
              <w:t>Beograd</w:t>
            </w:r>
            <w:r w:rsidRPr="005C16A4">
              <w:rPr>
                <w:rFonts w:ascii="Candara" w:hAnsi="Candara"/>
              </w:rPr>
              <w:t xml:space="preserve">: </w:t>
            </w:r>
            <w:r>
              <w:rPr>
                <w:rFonts w:ascii="Candara" w:hAnsi="Candara"/>
              </w:rPr>
              <w:t>Naučna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knjiga</w:t>
            </w:r>
            <w:r w:rsidRPr="005C16A4">
              <w:rPr>
                <w:rFonts w:ascii="Candara" w:hAnsi="Candara"/>
              </w:rPr>
              <w:t xml:space="preserve">, 1988; </w:t>
            </w:r>
            <w:r>
              <w:rPr>
                <w:rFonts w:ascii="Candara" w:hAnsi="Candara"/>
              </w:rPr>
              <w:t>Ivić</w:t>
            </w:r>
            <w:r w:rsidRPr="005C16A4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Milka</w:t>
            </w:r>
            <w:r w:rsidRPr="005C16A4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Značenja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srpskohrvatskog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instrumentala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njihov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razvoj</w:t>
            </w:r>
            <w:r w:rsidRPr="005C16A4">
              <w:rPr>
                <w:rFonts w:ascii="Candara" w:hAnsi="Candara"/>
              </w:rPr>
              <w:t xml:space="preserve"> (</w:t>
            </w:r>
            <w:r>
              <w:rPr>
                <w:rFonts w:ascii="Candara" w:hAnsi="Candara"/>
              </w:rPr>
              <w:t>sintaksičko</w:t>
            </w:r>
            <w:r w:rsidRPr="005C16A4">
              <w:rPr>
                <w:rFonts w:ascii="Candara" w:hAnsi="Candara"/>
              </w:rPr>
              <w:t xml:space="preserve">- </w:t>
            </w:r>
            <w:r>
              <w:rPr>
                <w:rFonts w:ascii="Candara" w:hAnsi="Candara"/>
              </w:rPr>
              <w:t>semantička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studija</w:t>
            </w:r>
            <w:r w:rsidRPr="005C16A4">
              <w:rPr>
                <w:rFonts w:ascii="Candara" w:hAnsi="Candara"/>
              </w:rPr>
              <w:t xml:space="preserve">). </w:t>
            </w:r>
            <w:r>
              <w:rPr>
                <w:rFonts w:ascii="Candara" w:hAnsi="Candara"/>
              </w:rPr>
              <w:t>Beograd</w:t>
            </w:r>
            <w:r w:rsidRPr="005C16A4">
              <w:rPr>
                <w:rFonts w:ascii="Candara" w:hAnsi="Candara"/>
              </w:rPr>
              <w:t xml:space="preserve">: </w:t>
            </w:r>
            <w:r>
              <w:rPr>
                <w:rFonts w:ascii="Candara" w:hAnsi="Candara"/>
              </w:rPr>
              <w:t>SAN</w:t>
            </w:r>
            <w:r w:rsidRPr="005C16A4">
              <w:rPr>
                <w:rFonts w:ascii="Candara" w:hAnsi="Candara"/>
              </w:rPr>
              <w:t xml:space="preserve">, 1954; </w:t>
            </w:r>
            <w:r>
              <w:rPr>
                <w:rFonts w:ascii="Candara" w:hAnsi="Candara"/>
              </w:rPr>
              <w:t>Piper</w:t>
            </w:r>
            <w:r w:rsidRPr="005C16A4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Predrag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dr</w:t>
            </w:r>
            <w:r w:rsidRPr="005C16A4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Sintaksa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savremenog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srpskog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jezika</w:t>
            </w:r>
            <w:r w:rsidRPr="005C16A4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Prosta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rečenica</w:t>
            </w:r>
            <w:r w:rsidRPr="005C16A4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Beograd</w:t>
            </w:r>
            <w:r w:rsidRPr="005C16A4">
              <w:rPr>
                <w:rFonts w:ascii="Candara" w:hAnsi="Candara"/>
              </w:rPr>
              <w:t xml:space="preserve">: </w:t>
            </w:r>
            <w:r>
              <w:rPr>
                <w:rFonts w:ascii="Candara" w:hAnsi="Candara"/>
              </w:rPr>
              <w:t>Institut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za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srpski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jezik</w:t>
            </w:r>
            <w:r w:rsidRPr="005C16A4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Beogradska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knjiga</w:t>
            </w:r>
            <w:r w:rsidRPr="005C16A4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Matica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srpska</w:t>
            </w:r>
            <w:r w:rsidRPr="005C16A4">
              <w:rPr>
                <w:rFonts w:ascii="Candara" w:hAnsi="Candara"/>
              </w:rPr>
              <w:t xml:space="preserve">, 2005; </w:t>
            </w:r>
            <w:r>
              <w:rPr>
                <w:rFonts w:ascii="Candara" w:hAnsi="Candara"/>
              </w:rPr>
              <w:t>Radovanović</w:t>
            </w:r>
            <w:r w:rsidRPr="005C16A4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Milorad</w:t>
            </w:r>
            <w:r w:rsidRPr="005C16A4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Spisi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iz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sintakse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semantike</w:t>
            </w:r>
            <w:r w:rsidRPr="005C16A4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Sremski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Karlovci</w:t>
            </w:r>
            <w:r w:rsidRPr="005C16A4">
              <w:rPr>
                <w:rFonts w:ascii="Candara" w:hAnsi="Candara"/>
              </w:rPr>
              <w:t>/</w:t>
            </w:r>
            <w:r>
              <w:rPr>
                <w:rFonts w:ascii="Candara" w:hAnsi="Candara"/>
              </w:rPr>
              <w:t>Novi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Sad</w:t>
            </w:r>
            <w:r w:rsidRPr="005C16A4">
              <w:rPr>
                <w:rFonts w:ascii="Candara" w:hAnsi="Candara"/>
              </w:rPr>
              <w:t xml:space="preserve">: </w:t>
            </w:r>
            <w:r>
              <w:rPr>
                <w:rFonts w:ascii="Candara" w:hAnsi="Candara"/>
              </w:rPr>
              <w:t>Izdavačka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knjižarnica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Zorana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Stojanovića</w:t>
            </w:r>
            <w:r w:rsidRPr="005C16A4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Dobra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vest</w:t>
            </w:r>
            <w:r w:rsidRPr="005C16A4">
              <w:rPr>
                <w:rFonts w:ascii="Candara" w:hAnsi="Candara"/>
              </w:rPr>
              <w:t xml:space="preserve">, 1990; </w:t>
            </w:r>
            <w:r>
              <w:rPr>
                <w:rFonts w:ascii="Candara" w:hAnsi="Candara"/>
              </w:rPr>
              <w:t>Radovanović</w:t>
            </w:r>
            <w:r w:rsidRPr="005C16A4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Milorad</w:t>
            </w:r>
            <w:r w:rsidRPr="005C16A4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Bibliografija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radova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Milke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Ivić</w:t>
            </w:r>
            <w:r w:rsidRPr="005C16A4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Zbornik</w:t>
            </w:r>
            <w:r w:rsidRPr="005C16A4">
              <w:rPr>
                <w:rFonts w:ascii="Candara" w:hAnsi="Candara"/>
              </w:rPr>
              <w:t xml:space="preserve"> M</w:t>
            </w:r>
            <w:r>
              <w:rPr>
                <w:rFonts w:ascii="Candara" w:hAnsi="Candara"/>
              </w:rPr>
              <w:t>atice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srpske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za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filologiju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lingvistiku</w:t>
            </w:r>
            <w:r w:rsidRPr="005C16A4">
              <w:rPr>
                <w:rFonts w:ascii="Candara" w:hAnsi="Candara"/>
              </w:rPr>
              <w:t xml:space="preserve"> XXVII-XXVIII (1984-1985): 1-13; </w:t>
            </w:r>
            <w:r>
              <w:rPr>
                <w:rFonts w:ascii="Candara" w:hAnsi="Candara"/>
              </w:rPr>
              <w:t>Stevanović</w:t>
            </w:r>
            <w:r w:rsidRPr="005C16A4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Mihailo</w:t>
            </w:r>
            <w:r w:rsidRPr="005C16A4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Savremeni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srpskohrvatski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jezik</w:t>
            </w:r>
            <w:r w:rsidRPr="005C16A4">
              <w:rPr>
                <w:rFonts w:ascii="Candara" w:hAnsi="Candara"/>
              </w:rPr>
              <w:t xml:space="preserve"> (</w:t>
            </w:r>
            <w:r>
              <w:rPr>
                <w:rFonts w:ascii="Candara" w:hAnsi="Candara"/>
              </w:rPr>
              <w:t>Gramatički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sistemi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književnojezička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norma</w:t>
            </w:r>
            <w:r w:rsidRPr="005C16A4">
              <w:rPr>
                <w:rFonts w:ascii="Candara" w:hAnsi="Candara"/>
              </w:rPr>
              <w:t xml:space="preserve">). </w:t>
            </w:r>
            <w:r>
              <w:rPr>
                <w:rFonts w:ascii="Candara" w:hAnsi="Candara"/>
              </w:rPr>
              <w:t>Sintaksa</w:t>
            </w:r>
            <w:r w:rsidRPr="005C16A4">
              <w:rPr>
                <w:rFonts w:ascii="Candara" w:hAnsi="Candara"/>
              </w:rPr>
              <w:t xml:space="preserve"> [</w:t>
            </w:r>
            <w:r>
              <w:rPr>
                <w:rFonts w:ascii="Candara" w:hAnsi="Candara"/>
              </w:rPr>
              <w:t>knjiga</w:t>
            </w:r>
            <w:r w:rsidRPr="005C16A4">
              <w:rPr>
                <w:rFonts w:ascii="Candara" w:hAnsi="Candara"/>
              </w:rPr>
              <w:t xml:space="preserve"> II]. </w:t>
            </w:r>
            <w:r>
              <w:rPr>
                <w:rFonts w:ascii="Candara" w:hAnsi="Candara"/>
              </w:rPr>
              <w:t>Beograd</w:t>
            </w:r>
            <w:r w:rsidRPr="005C16A4">
              <w:rPr>
                <w:rFonts w:ascii="Candara" w:hAnsi="Candara"/>
              </w:rPr>
              <w:t xml:space="preserve">: </w:t>
            </w:r>
            <w:r>
              <w:rPr>
                <w:rFonts w:ascii="Candara" w:hAnsi="Candara"/>
              </w:rPr>
              <w:t>Naučna</w:t>
            </w:r>
            <w:r w:rsidRPr="005C16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knjiga</w:t>
            </w:r>
            <w:r w:rsidRPr="005C16A4">
              <w:rPr>
                <w:rFonts w:ascii="Candara" w:hAnsi="Candara"/>
              </w:rPr>
              <w:t>, 1979.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73E" w:rsidRDefault="00C4473E" w:rsidP="00C4473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Referat, k</w:t>
            </w:r>
            <w:r w:rsidRPr="00C4473E">
              <w:rPr>
                <w:rFonts w:ascii="Candara" w:hAnsi="Candara"/>
              </w:rPr>
              <w:t>olokvijum, pismeni ispit, usmeni ispit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4473E" w:rsidRDefault="00C447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</w:t>
            </w:r>
            <w:r w:rsidRPr="00C4473E">
              <w:rPr>
                <w:rFonts w:ascii="Candara" w:hAnsi="Candara"/>
              </w:rPr>
              <w:t>rpski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82" w:rsidRDefault="00705682" w:rsidP="00864926">
      <w:pPr>
        <w:spacing w:after="0" w:line="240" w:lineRule="auto"/>
      </w:pPr>
      <w:r>
        <w:separator/>
      </w:r>
    </w:p>
  </w:endnote>
  <w:endnote w:type="continuationSeparator" w:id="0">
    <w:p w:rsidR="00705682" w:rsidRDefault="0070568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82" w:rsidRDefault="00705682" w:rsidP="00864926">
      <w:pPr>
        <w:spacing w:after="0" w:line="240" w:lineRule="auto"/>
      </w:pPr>
      <w:r>
        <w:separator/>
      </w:r>
    </w:p>
  </w:footnote>
  <w:footnote w:type="continuationSeparator" w:id="0">
    <w:p w:rsidR="00705682" w:rsidRDefault="00705682" w:rsidP="00864926">
      <w:pPr>
        <w:spacing w:after="0" w:line="240" w:lineRule="auto"/>
      </w:pPr>
      <w:r>
        <w:continuationSeparator/>
      </w:r>
    </w:p>
  </w:footnote>
  <w:footnote w:id="1">
    <w:p w:rsidR="003121E2" w:rsidRPr="00E857F8" w:rsidRDefault="003121E2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3121E2" w:rsidRPr="00E857F8" w:rsidRDefault="003121E2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 (Bachelor, Master's, Doctoral)</w:t>
      </w:r>
    </w:p>
  </w:footnote>
  <w:footnote w:id="3">
    <w:p w:rsidR="003121E2" w:rsidRPr="00C60C45" w:rsidRDefault="003121E2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3121E2" w:rsidRPr="00E857F8" w:rsidRDefault="003121E2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17125"/>
    <w:rsid w:val="00046ACB"/>
    <w:rsid w:val="00082C56"/>
    <w:rsid w:val="000F6001"/>
    <w:rsid w:val="001D64D3"/>
    <w:rsid w:val="002319B6"/>
    <w:rsid w:val="002E1614"/>
    <w:rsid w:val="003121E2"/>
    <w:rsid w:val="00315601"/>
    <w:rsid w:val="00323176"/>
    <w:rsid w:val="003820F2"/>
    <w:rsid w:val="003A5E98"/>
    <w:rsid w:val="00431EFA"/>
    <w:rsid w:val="004D1C7E"/>
    <w:rsid w:val="005B0885"/>
    <w:rsid w:val="005C16A4"/>
    <w:rsid w:val="006A71EE"/>
    <w:rsid w:val="00705682"/>
    <w:rsid w:val="00783C57"/>
    <w:rsid w:val="00864926"/>
    <w:rsid w:val="00871A83"/>
    <w:rsid w:val="00873D7C"/>
    <w:rsid w:val="00911529"/>
    <w:rsid w:val="00976E9E"/>
    <w:rsid w:val="009906EA"/>
    <w:rsid w:val="009B5BBF"/>
    <w:rsid w:val="009D3AC4"/>
    <w:rsid w:val="009F69CA"/>
    <w:rsid w:val="00A10286"/>
    <w:rsid w:val="00A1335D"/>
    <w:rsid w:val="00A40B78"/>
    <w:rsid w:val="00B54668"/>
    <w:rsid w:val="00C4473E"/>
    <w:rsid w:val="00C60C45"/>
    <w:rsid w:val="00C90691"/>
    <w:rsid w:val="00DB43CC"/>
    <w:rsid w:val="00E60599"/>
    <w:rsid w:val="00E71A0B"/>
    <w:rsid w:val="00E857F8"/>
    <w:rsid w:val="00EA7CC3"/>
    <w:rsid w:val="00EC53EE"/>
    <w:rsid w:val="00F06AF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820F2"/>
  </w:style>
  <w:style w:type="character" w:styleId="Strong">
    <w:name w:val="Strong"/>
    <w:basedOn w:val="DefaultParagraphFont"/>
    <w:uiPriority w:val="22"/>
    <w:qFormat/>
    <w:rsid w:val="009F69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7EF34-764C-4B7C-AD92-A7936A4B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danka.urosevic</cp:lastModifiedBy>
  <cp:revision>4</cp:revision>
  <cp:lastPrinted>2015-12-23T11:47:00Z</cp:lastPrinted>
  <dcterms:created xsi:type="dcterms:W3CDTF">2016-07-15T10:03:00Z</dcterms:created>
  <dcterms:modified xsi:type="dcterms:W3CDTF">2016-07-15T10:22:00Z</dcterms:modified>
</cp:coreProperties>
</file>